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4E5AD" w14:textId="7203EB28" w:rsidR="00147D5B" w:rsidRPr="00147D5B" w:rsidRDefault="00147D5B" w:rsidP="00147D5B">
      <w:pPr>
        <w:pStyle w:val="checkboxindent"/>
        <w:spacing w:before="0" w:after="0"/>
        <w:rPr>
          <w:sz w:val="8"/>
          <w:szCs w:val="14"/>
        </w:rPr>
      </w:pPr>
    </w:p>
    <w:p w14:paraId="626BDCDC" w14:textId="0CAE0ED5" w:rsidR="00D93E61" w:rsidRPr="005925B9" w:rsidRDefault="00000000" w:rsidP="00A010C2">
      <w:pPr>
        <w:pStyle w:val="Title"/>
      </w:pPr>
      <w:sdt>
        <w:sdtPr>
          <w:id w:val="-1146435309"/>
          <w:placeholder>
            <w:docPart w:val="DD099B6E1CDE4BF689C145BD078499B9"/>
          </w:placeholder>
          <w15:appearance w15:val="hidden"/>
        </w:sdtPr>
        <w:sdtContent>
          <w:r w:rsidR="00594B58">
            <w:t>Languages Assessment Checklist</w:t>
          </w:r>
        </w:sdtContent>
      </w:sdt>
    </w:p>
    <w:tbl>
      <w:tblPr>
        <w:tblStyle w:val="TableGrid"/>
        <w:tblW w:w="10250" w:type="dxa"/>
        <w:tblInd w:w="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5125"/>
        <w:gridCol w:w="5125"/>
      </w:tblGrid>
      <w:tr w:rsidR="000547F9" w14:paraId="5C49708E" w14:textId="77777777" w:rsidTr="00E44291">
        <w:trPr>
          <w:trHeight w:val="419"/>
        </w:trPr>
        <w:tc>
          <w:tcPr>
            <w:tcW w:w="10250" w:type="dxa"/>
            <w:gridSpan w:val="2"/>
          </w:tcPr>
          <w:p w14:paraId="3B57EE86" w14:textId="77777777" w:rsidR="000547F9" w:rsidRDefault="00000000" w:rsidP="00423BF4">
            <w:pPr>
              <w:pStyle w:val="Heading1"/>
            </w:pPr>
            <w:sdt>
              <w:sdtPr>
                <w:id w:val="-88240895"/>
                <w:placeholder>
                  <w:docPart w:val="43F35EBC071A4141859991D79D8E4D2C"/>
                </w:placeholder>
                <w15:appearance w15:val="hidden"/>
              </w:sdtPr>
              <w:sdtContent>
                <w:r w:rsidR="00594B58">
                  <w:t>Level 1</w:t>
                </w:r>
              </w:sdtContent>
            </w:sdt>
            <w:r w:rsidR="00147D5B">
              <w:t xml:space="preserve"> </w:t>
            </w:r>
          </w:p>
          <w:p w14:paraId="66DA35A9" w14:textId="56897BD4" w:rsidR="00594B58" w:rsidRPr="00594B58" w:rsidRDefault="00594B58" w:rsidP="00594B58">
            <w:r>
              <w:t xml:space="preserve">Interact                                                                    </w:t>
            </w:r>
            <w:r w:rsidR="008A0DA8">
              <w:t xml:space="preserve">   </w:t>
            </w:r>
            <w:r>
              <w:t>Communicate</w:t>
            </w:r>
          </w:p>
        </w:tc>
      </w:tr>
      <w:tr w:rsidR="00A853B5" w14:paraId="7EF1EECD" w14:textId="77777777" w:rsidTr="00E44291">
        <w:trPr>
          <w:trHeight w:val="3072"/>
        </w:trPr>
        <w:tc>
          <w:tcPr>
            <w:tcW w:w="5125" w:type="dxa"/>
          </w:tcPr>
          <w:p w14:paraId="086FE177" w14:textId="6F9F4E4F" w:rsidR="006347FD" w:rsidRPr="006347FD" w:rsidRDefault="00000000" w:rsidP="00423BF4">
            <w:pPr>
              <w:pStyle w:val="checkboxindent"/>
            </w:pPr>
            <w:sdt>
              <w:sdtPr>
                <w:id w:val="153726693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3F61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47FD" w:rsidRPr="006347FD">
              <w:tab/>
            </w:r>
            <w:r w:rsidR="00913104">
              <w:t>At least two minutes – individual contribution</w:t>
            </w:r>
            <w:r w:rsidR="006347FD" w:rsidRPr="006347FD">
              <w:t xml:space="preserve"> </w:t>
            </w:r>
          </w:p>
          <w:p w14:paraId="47293898" w14:textId="5D89855F" w:rsidR="006347FD" w:rsidRPr="006347FD" w:rsidRDefault="00000000" w:rsidP="00423BF4">
            <w:pPr>
              <w:pStyle w:val="checkboxindent"/>
            </w:pPr>
            <w:sdt>
              <w:sdtPr>
                <w:id w:val="596528954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347FD" w:rsidRPr="006347FD">
                  <w:rPr>
                    <w:rFonts w:hint="eastAsia"/>
                  </w:rPr>
                  <w:t>☐</w:t>
                </w:r>
              </w:sdtContent>
            </w:sdt>
            <w:r w:rsidR="006347FD" w:rsidRPr="006347FD">
              <w:tab/>
            </w:r>
            <w:r w:rsidR="00594B58">
              <w:t>Unedited Video – Must be one take, unedited</w:t>
            </w:r>
          </w:p>
          <w:p w14:paraId="136CF910" w14:textId="23AD932A" w:rsidR="006347FD" w:rsidRPr="006347FD" w:rsidRDefault="00000000" w:rsidP="00423BF4">
            <w:pPr>
              <w:pStyle w:val="checkboxindent"/>
            </w:pPr>
            <w:sdt>
              <w:sdtPr>
                <w:id w:val="-1754191014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347FD" w:rsidRPr="006347FD">
                  <w:rPr>
                    <w:rFonts w:hint="eastAsia"/>
                  </w:rPr>
                  <w:t>☐</w:t>
                </w:r>
              </w:sdtContent>
            </w:sdt>
            <w:r w:rsidR="006347FD" w:rsidRPr="006347FD">
              <w:tab/>
            </w:r>
            <w:r w:rsidR="00594B58">
              <w:t xml:space="preserve">No notes </w:t>
            </w:r>
            <w:r w:rsidR="00913104">
              <w:t xml:space="preserve">or prompts </w:t>
            </w:r>
          </w:p>
          <w:p w14:paraId="569B861F" w14:textId="54F3752B" w:rsidR="006347FD" w:rsidRPr="006347FD" w:rsidRDefault="00000000" w:rsidP="00423BF4">
            <w:pPr>
              <w:pStyle w:val="checkboxindent"/>
            </w:pPr>
            <w:sdt>
              <w:sdtPr>
                <w:id w:val="1487432187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347FD" w:rsidRPr="006347FD">
                  <w:rPr>
                    <w:rFonts w:hint="eastAsia"/>
                  </w:rPr>
                  <w:t>☐</w:t>
                </w:r>
              </w:sdtContent>
            </w:sdt>
            <w:r w:rsidR="006347FD" w:rsidRPr="006347FD">
              <w:tab/>
            </w:r>
            <w:r w:rsidR="00594B58">
              <w:t xml:space="preserve">Unscripted/unrehearsed – The exact task should not be </w:t>
            </w:r>
            <w:proofErr w:type="spellStart"/>
            <w:r w:rsidR="00594B58">
              <w:t>practised</w:t>
            </w:r>
            <w:proofErr w:type="spellEnd"/>
            <w:r w:rsidR="00594B58">
              <w:t>/rehearsed</w:t>
            </w:r>
          </w:p>
          <w:p w14:paraId="77CBF9F9" w14:textId="2764466B" w:rsidR="006347FD" w:rsidRDefault="00000000" w:rsidP="00423BF4">
            <w:pPr>
              <w:pStyle w:val="checkboxindent"/>
            </w:pPr>
            <w:sdt>
              <w:sdtPr>
                <w:id w:val="380061822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594B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47FD" w:rsidRPr="006347FD">
              <w:tab/>
            </w:r>
            <w:r w:rsidR="00594B58">
              <w:t xml:space="preserve">First take of video – The student’s grade should be for the first take only. Make a note if a student </w:t>
            </w:r>
            <w:r w:rsidR="000B101C">
              <w:t>records</w:t>
            </w:r>
            <w:r w:rsidR="00594B58">
              <w:t xml:space="preserve"> multiple videos to help </w:t>
            </w:r>
            <w:r w:rsidR="00CE4CAC">
              <w:t>other students</w:t>
            </w:r>
          </w:p>
          <w:p w14:paraId="27752CA7" w14:textId="4CEE319D" w:rsidR="00594B58" w:rsidRPr="0034231B" w:rsidRDefault="00000000" w:rsidP="006B3A19">
            <w:pPr>
              <w:pStyle w:val="checkboxindent"/>
            </w:pPr>
            <w:sdt>
              <w:sdtPr>
                <w:id w:val="840889623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594B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B58" w:rsidRPr="006347FD">
              <w:tab/>
            </w:r>
            <w:r w:rsidR="00594B58">
              <w:t xml:space="preserve">Consistent language – </w:t>
            </w:r>
            <w:r w:rsidR="00913104">
              <w:t>c</w:t>
            </w:r>
            <w:r w:rsidR="00594B58">
              <w:t>onsistent level of language across interactions if more than one</w:t>
            </w:r>
          </w:p>
        </w:tc>
        <w:tc>
          <w:tcPr>
            <w:tcW w:w="5125" w:type="dxa"/>
          </w:tcPr>
          <w:p w14:paraId="65E0ACF1" w14:textId="12B4BDD0" w:rsidR="00FD5396" w:rsidRPr="00FD5396" w:rsidRDefault="00000000" w:rsidP="00423BF4">
            <w:pPr>
              <w:pStyle w:val="checkboxindent"/>
            </w:pPr>
            <w:sdt>
              <w:sdtPr>
                <w:id w:val="1860314205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FD5396" w:rsidRPr="00FD5396">
                  <w:rPr>
                    <w:rFonts w:hint="eastAsia"/>
                  </w:rPr>
                  <w:t>☐</w:t>
                </w:r>
              </w:sdtContent>
            </w:sdt>
            <w:r w:rsidR="00FD5396" w:rsidRPr="00FD5396">
              <w:tab/>
            </w:r>
            <w:r w:rsidR="00594B58">
              <w:t xml:space="preserve">Minimum Requirements </w:t>
            </w:r>
            <w:r w:rsidR="004842F2">
              <w:t xml:space="preserve">– approx. 90 seconds of spoken evidence, 300-350 words of written evidence, or an equivalent </w:t>
            </w:r>
            <w:r w:rsidR="00DA75F8">
              <w:t>combination</w:t>
            </w:r>
          </w:p>
          <w:p w14:paraId="30213B90" w14:textId="77777777" w:rsidR="00A853B5" w:rsidRDefault="00000000" w:rsidP="004842F2">
            <w:pPr>
              <w:pStyle w:val="checkboxindent"/>
            </w:pPr>
            <w:sdt>
              <w:sdtPr>
                <w:id w:val="143648917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FD5396" w:rsidRPr="00FD5396">
                  <w:rPr>
                    <w:rFonts w:hint="eastAsia"/>
                  </w:rPr>
                  <w:t>☐</w:t>
                </w:r>
              </w:sdtContent>
            </w:sdt>
            <w:r w:rsidR="00FD5396" w:rsidRPr="00FD5396">
              <w:tab/>
            </w:r>
            <w:r w:rsidR="00594B58">
              <w:t>No Teacher Input – only on technical aspects</w:t>
            </w:r>
          </w:p>
          <w:p w14:paraId="71EF25C0" w14:textId="77777777" w:rsidR="008A0DA8" w:rsidRDefault="00000000" w:rsidP="004842F2">
            <w:pPr>
              <w:pStyle w:val="checkboxindent"/>
            </w:pPr>
            <w:sdt>
              <w:sdtPr>
                <w:id w:val="200134838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8A0DA8" w:rsidRPr="00FD5396">
                  <w:rPr>
                    <w:rFonts w:hint="eastAsia"/>
                  </w:rPr>
                  <w:t>☐</w:t>
                </w:r>
              </w:sdtContent>
            </w:sdt>
            <w:r w:rsidR="008A0DA8" w:rsidRPr="00FD5396">
              <w:tab/>
            </w:r>
            <w:r w:rsidR="008A0DA8">
              <w:t>For Pacific Languages – Must include a cultural component and move beyond a rote-learnt presentation</w:t>
            </w:r>
          </w:p>
          <w:p w14:paraId="013C3CB7" w14:textId="6F1A7625" w:rsidR="008A0DA8" w:rsidRPr="00FD5396" w:rsidRDefault="00000000" w:rsidP="004842F2">
            <w:pPr>
              <w:pStyle w:val="checkboxindent"/>
            </w:pPr>
            <w:sdt>
              <w:sdtPr>
                <w:id w:val="-4930999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8A0DA8" w:rsidRPr="00FD5396">
                  <w:rPr>
                    <w:rFonts w:hint="eastAsia"/>
                  </w:rPr>
                  <w:t>☐</w:t>
                </w:r>
              </w:sdtContent>
            </w:sdt>
            <w:r w:rsidR="008A0DA8" w:rsidRPr="00FD5396">
              <w:tab/>
            </w:r>
            <w:r w:rsidR="008A0DA8">
              <w:t>Multi-mode – If students choose to submit a combination of spoken and written evidence, the spoken and written language content should be complementary to each other.</w:t>
            </w:r>
          </w:p>
        </w:tc>
      </w:tr>
      <w:tr w:rsidR="006B3A19" w14:paraId="47208DF9" w14:textId="77777777" w:rsidTr="00E44291">
        <w:trPr>
          <w:trHeight w:val="1692"/>
        </w:trPr>
        <w:tc>
          <w:tcPr>
            <w:tcW w:w="10250" w:type="dxa"/>
            <w:gridSpan w:val="2"/>
          </w:tcPr>
          <w:p w14:paraId="1895E869" w14:textId="77777777" w:rsidR="006B3A19" w:rsidRPr="004842F2" w:rsidRDefault="006B3A19" w:rsidP="00594B58">
            <w:pPr>
              <w:pStyle w:val="checkboxinden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All </w:t>
            </w:r>
          </w:p>
          <w:p w14:paraId="4A01CE53" w14:textId="77777777" w:rsidR="006B3A19" w:rsidRDefault="00000000" w:rsidP="00594B58">
            <w:pPr>
              <w:pStyle w:val="checkboxindent"/>
            </w:pPr>
            <w:sdt>
              <w:sdtPr>
                <w:id w:val="77791645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B3A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3A19" w:rsidRPr="006347FD">
              <w:tab/>
            </w:r>
            <w:r w:rsidR="006B3A19">
              <w:t>The Present + one other – Must have reference to present events/experiences, as well as either future or past.</w:t>
            </w:r>
          </w:p>
          <w:p w14:paraId="4255193F" w14:textId="3597E501" w:rsidR="006B3A19" w:rsidRPr="00FD5396" w:rsidRDefault="00000000" w:rsidP="004842F2">
            <w:pPr>
              <w:pStyle w:val="checkboxindent"/>
            </w:pPr>
            <w:sdt>
              <w:sdtPr>
                <w:id w:val="164492318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B3A19" w:rsidRPr="00FD5396">
                  <w:rPr>
                    <w:rFonts w:hint="eastAsia"/>
                  </w:rPr>
                  <w:t>☐</w:t>
                </w:r>
              </w:sdtContent>
            </w:sdt>
            <w:r w:rsidR="006B3A19" w:rsidRPr="00FD5396">
              <w:tab/>
            </w:r>
            <w:r w:rsidR="006B3A19">
              <w:t>Events/Experiences – Must have a minimum of two events/experiences, different language sets</w:t>
            </w:r>
          </w:p>
          <w:p w14:paraId="174181E3" w14:textId="55B67095" w:rsidR="006B3A19" w:rsidRDefault="00000000" w:rsidP="004842F2">
            <w:pPr>
              <w:pStyle w:val="checkboxindent"/>
            </w:pPr>
            <w:sdt>
              <w:sdtPr>
                <w:id w:val="-39828936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B3A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3A19" w:rsidRPr="00FD5396">
              <w:tab/>
            </w:r>
            <w:r w:rsidR="006B3A19">
              <w:t>Curriculum Level 6 Language</w:t>
            </w:r>
          </w:p>
        </w:tc>
      </w:tr>
    </w:tbl>
    <w:p w14:paraId="226322C4" w14:textId="77777777" w:rsidR="00165BCC" w:rsidRPr="00EA5837" w:rsidRDefault="00165BCC" w:rsidP="002F5D77"/>
    <w:tbl>
      <w:tblPr>
        <w:tblStyle w:val="TableGrid"/>
        <w:tblW w:w="10250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5125"/>
        <w:gridCol w:w="5125"/>
      </w:tblGrid>
      <w:tr w:rsidR="00B035E5" w14:paraId="473BD32D" w14:textId="77777777" w:rsidTr="00EC4C52">
        <w:tc>
          <w:tcPr>
            <w:tcW w:w="10250" w:type="dxa"/>
            <w:gridSpan w:val="2"/>
          </w:tcPr>
          <w:p w14:paraId="426893ED" w14:textId="77777777" w:rsidR="00B035E5" w:rsidRDefault="00000000" w:rsidP="00423BF4">
            <w:pPr>
              <w:pStyle w:val="Heading1"/>
            </w:pPr>
            <w:sdt>
              <w:sdtPr>
                <w:id w:val="1532694443"/>
                <w:placeholder>
                  <w:docPart w:val="6CF214A4043F4012A0490D3AD8B5DA41"/>
                </w:placeholder>
                <w15:appearance w15:val="hidden"/>
              </w:sdtPr>
              <w:sdtContent>
                <w:r w:rsidR="004842F2">
                  <w:t>Level 2</w:t>
                </w:r>
              </w:sdtContent>
            </w:sdt>
            <w:r w:rsidR="00147D5B">
              <w:t xml:space="preserve"> </w:t>
            </w:r>
          </w:p>
          <w:p w14:paraId="5039749F" w14:textId="67A1915C" w:rsidR="004842F2" w:rsidRPr="004842F2" w:rsidRDefault="004842F2" w:rsidP="004842F2">
            <w:r>
              <w:t>Present</w:t>
            </w:r>
            <w:r w:rsidR="00E24707">
              <w:t xml:space="preserve">                                                                    </w:t>
            </w:r>
            <w:r w:rsidR="008A0DA8">
              <w:t xml:space="preserve">  </w:t>
            </w:r>
            <w:r w:rsidR="00E24707">
              <w:t>Interact</w:t>
            </w:r>
          </w:p>
        </w:tc>
      </w:tr>
      <w:tr w:rsidR="00B035E5" w14:paraId="70AD6387" w14:textId="77777777" w:rsidTr="00EC4C52">
        <w:trPr>
          <w:trHeight w:val="3479"/>
        </w:trPr>
        <w:tc>
          <w:tcPr>
            <w:tcW w:w="5125" w:type="dxa"/>
          </w:tcPr>
          <w:p w14:paraId="5D212FE6" w14:textId="3B90A4D5" w:rsidR="009600ED" w:rsidRPr="009600ED" w:rsidRDefault="00000000" w:rsidP="00423BF4">
            <w:pPr>
              <w:pStyle w:val="checkboxindent"/>
            </w:pPr>
            <w:sdt>
              <w:sdtPr>
                <w:id w:val="-278256523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9600ED" w:rsidRPr="009600ED">
                  <w:rPr>
                    <w:rFonts w:hint="eastAsia"/>
                  </w:rPr>
                  <w:t>☐</w:t>
                </w:r>
              </w:sdtContent>
            </w:sdt>
            <w:r w:rsidR="009600ED" w:rsidRPr="009600ED">
              <w:tab/>
            </w:r>
            <w:r w:rsidR="004842F2">
              <w:t>Two minutes – suggested guideline</w:t>
            </w:r>
          </w:p>
          <w:p w14:paraId="19C09FC5" w14:textId="3076556B" w:rsidR="00B035E5" w:rsidRDefault="00000000" w:rsidP="00423BF4">
            <w:pPr>
              <w:pStyle w:val="checkboxindent"/>
            </w:pPr>
            <w:sdt>
              <w:sdtPr>
                <w:id w:val="50024183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9600ED" w:rsidRPr="009600ED">
                  <w:rPr>
                    <w:rFonts w:hint="eastAsia"/>
                  </w:rPr>
                  <w:t>☐</w:t>
                </w:r>
              </w:sdtContent>
            </w:sdt>
            <w:r w:rsidR="009600ED" w:rsidRPr="009600ED">
              <w:tab/>
            </w:r>
            <w:r w:rsidR="004842F2">
              <w:t>Video is a suitable form of collecting evidence</w:t>
            </w:r>
          </w:p>
          <w:p w14:paraId="43D2504B" w14:textId="46B7C489" w:rsidR="004842F2" w:rsidRDefault="00000000" w:rsidP="004842F2">
            <w:pPr>
              <w:pStyle w:val="checkboxindent"/>
            </w:pPr>
            <w:sdt>
              <w:sdtPr>
                <w:id w:val="-166786012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4842F2" w:rsidRPr="009600ED">
                  <w:rPr>
                    <w:rFonts w:hint="eastAsia"/>
                  </w:rPr>
                  <w:t>☐</w:t>
                </w:r>
              </w:sdtContent>
            </w:sdt>
            <w:r w:rsidR="004842F2" w:rsidRPr="009600ED">
              <w:tab/>
            </w:r>
            <w:r w:rsidR="004842F2">
              <w:t>The presentation may be supported by notes/cue cards/props,</w:t>
            </w:r>
            <w:r w:rsidR="00E24707">
              <w:t xml:space="preserve"> </w:t>
            </w:r>
            <w:r w:rsidR="004842F2">
              <w:t>but not read verbatim in its entirety</w:t>
            </w:r>
          </w:p>
          <w:p w14:paraId="27B10503" w14:textId="77777777" w:rsidR="004842F2" w:rsidRDefault="004842F2" w:rsidP="004842F2">
            <w:pPr>
              <w:pStyle w:val="checkboxindent"/>
            </w:pPr>
          </w:p>
          <w:p w14:paraId="4F530964" w14:textId="77777777" w:rsidR="006B3A19" w:rsidRPr="00E24707" w:rsidRDefault="006B3A19" w:rsidP="006B3A19">
            <w:pPr>
              <w:pStyle w:val="checkboxinden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Write</w:t>
            </w:r>
          </w:p>
          <w:p w14:paraId="3F9C31CC" w14:textId="214EAC78" w:rsidR="006B3A19" w:rsidRPr="009600ED" w:rsidRDefault="00000000" w:rsidP="006B3A19">
            <w:pPr>
              <w:pStyle w:val="checkboxindent"/>
            </w:pPr>
            <w:sdt>
              <w:sdtPr>
                <w:id w:val="139208208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B3A19" w:rsidRPr="009600ED">
                  <w:rPr>
                    <w:rFonts w:hint="eastAsia"/>
                  </w:rPr>
                  <w:t>☐</w:t>
                </w:r>
              </w:sdtContent>
            </w:sdt>
            <w:r w:rsidR="006B3A19" w:rsidRPr="009600ED">
              <w:tab/>
            </w:r>
            <w:r w:rsidR="006B3A19">
              <w:t>A variety of texts, at least two pieces of writing</w:t>
            </w:r>
          </w:p>
          <w:p w14:paraId="662F2B3C" w14:textId="77777777" w:rsidR="006B3A19" w:rsidRDefault="00000000" w:rsidP="006B3A19">
            <w:pPr>
              <w:pStyle w:val="checkboxindent"/>
            </w:pPr>
            <w:sdt>
              <w:sdtPr>
                <w:id w:val="-1248258476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B3A19" w:rsidRPr="009600ED">
                  <w:rPr>
                    <w:rFonts w:hint="eastAsia"/>
                  </w:rPr>
                  <w:t>☐</w:t>
                </w:r>
              </w:sdtContent>
            </w:sdt>
            <w:r w:rsidR="006B3A19" w:rsidRPr="009600ED">
              <w:tab/>
            </w:r>
            <w:r w:rsidR="006B3A19">
              <w:t>400 words, 800 kana or 400 characters – suggested guideline</w:t>
            </w:r>
          </w:p>
          <w:p w14:paraId="354937DE" w14:textId="0348B38E" w:rsidR="004842F2" w:rsidRPr="0034231B" w:rsidRDefault="00000000" w:rsidP="006B3A19">
            <w:pPr>
              <w:pStyle w:val="checkboxindent"/>
            </w:pPr>
            <w:sdt>
              <w:sdtPr>
                <w:id w:val="-24395837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B3A19" w:rsidRPr="009600ED">
                  <w:rPr>
                    <w:rFonts w:hint="eastAsia"/>
                  </w:rPr>
                  <w:t>☐</w:t>
                </w:r>
              </w:sdtContent>
            </w:sdt>
            <w:r w:rsidR="006B3A19" w:rsidRPr="009600ED">
              <w:tab/>
            </w:r>
            <w:r w:rsidR="006B3A19">
              <w:t>Teachers must not provide any input into the students’ language production or feedback on the selection of evidence for final submission</w:t>
            </w:r>
          </w:p>
        </w:tc>
        <w:tc>
          <w:tcPr>
            <w:tcW w:w="5125" w:type="dxa"/>
          </w:tcPr>
          <w:p w14:paraId="54F10E2C" w14:textId="12FB8D5F" w:rsidR="009600ED" w:rsidRPr="009600ED" w:rsidRDefault="00000000" w:rsidP="00423BF4">
            <w:pPr>
              <w:pStyle w:val="checkboxindent"/>
            </w:pPr>
            <w:sdt>
              <w:sdtPr>
                <w:id w:val="-111667423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9600ED" w:rsidRPr="009600ED">
                  <w:rPr>
                    <w:rFonts w:hint="eastAsia"/>
                  </w:rPr>
                  <w:t>☐</w:t>
                </w:r>
              </w:sdtContent>
            </w:sdt>
            <w:r w:rsidR="009600ED" w:rsidRPr="009600ED">
              <w:tab/>
            </w:r>
            <w:r w:rsidR="00E24707">
              <w:t>At least two interactions</w:t>
            </w:r>
          </w:p>
          <w:p w14:paraId="6088CF67" w14:textId="0172DDB3" w:rsidR="00B035E5" w:rsidRDefault="00000000" w:rsidP="00423BF4">
            <w:pPr>
              <w:pStyle w:val="checkboxindent"/>
            </w:pPr>
            <w:sdt>
              <w:sdtPr>
                <w:id w:val="117854449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9600ED" w:rsidRPr="009600ED">
                  <w:rPr>
                    <w:rFonts w:hint="eastAsia"/>
                  </w:rPr>
                  <w:t>☐</w:t>
                </w:r>
              </w:sdtContent>
            </w:sdt>
            <w:r w:rsidR="009600ED" w:rsidRPr="009600ED">
              <w:tab/>
            </w:r>
            <w:r w:rsidR="00E24707">
              <w:t>A total of four minutes</w:t>
            </w:r>
            <w:r w:rsidR="00CE4CAC">
              <w:t xml:space="preserve"> individual</w:t>
            </w:r>
            <w:r w:rsidR="00E24707">
              <w:t xml:space="preserve"> speaking time – suggested guideline</w:t>
            </w:r>
          </w:p>
          <w:p w14:paraId="0C43FC67" w14:textId="010B0E5A" w:rsidR="00E24707" w:rsidRDefault="00000000" w:rsidP="00E24707">
            <w:pPr>
              <w:pStyle w:val="checkboxindent"/>
            </w:pPr>
            <w:sdt>
              <w:sdtPr>
                <w:id w:val="989142534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24707" w:rsidRPr="009600ED">
                  <w:rPr>
                    <w:rFonts w:hint="eastAsia"/>
                  </w:rPr>
                  <w:t>☐</w:t>
                </w:r>
              </w:sdtContent>
            </w:sdt>
            <w:r w:rsidR="00E24707" w:rsidRPr="009600ED">
              <w:tab/>
            </w:r>
            <w:r w:rsidR="00E24707">
              <w:t xml:space="preserve">The focus of this standard is the successful </w:t>
            </w:r>
            <w:r w:rsidR="00C97665">
              <w:t>negotiation</w:t>
            </w:r>
            <w:r w:rsidR="00E24707">
              <w:t xml:space="preserve"> of meaning in a realistic context</w:t>
            </w:r>
          </w:p>
          <w:p w14:paraId="2BF15911" w14:textId="43F3B063" w:rsidR="00E24707" w:rsidRDefault="00000000" w:rsidP="00E24707">
            <w:pPr>
              <w:pStyle w:val="checkboxindent"/>
            </w:pPr>
            <w:sdt>
              <w:sdtPr>
                <w:id w:val="-1702622497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24707" w:rsidRPr="009600ED">
                  <w:rPr>
                    <w:rFonts w:hint="eastAsia"/>
                  </w:rPr>
                  <w:t>☐</w:t>
                </w:r>
              </w:sdtContent>
            </w:sdt>
            <w:r w:rsidR="00E24707" w:rsidRPr="009600ED">
              <w:tab/>
            </w:r>
            <w:r w:rsidR="00E24707">
              <w:t>At least one interaction should be collected by video</w:t>
            </w:r>
          </w:p>
          <w:p w14:paraId="122189FB" w14:textId="55242527" w:rsidR="00E24707" w:rsidRDefault="00000000" w:rsidP="00E24707">
            <w:pPr>
              <w:pStyle w:val="checkboxindent"/>
            </w:pPr>
            <w:sdt>
              <w:sdtPr>
                <w:id w:val="-43728995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24707" w:rsidRPr="009600ED">
                  <w:rPr>
                    <w:rFonts w:hint="eastAsia"/>
                  </w:rPr>
                  <w:t>☐</w:t>
                </w:r>
              </w:sdtContent>
            </w:sdt>
            <w:r w:rsidR="00E24707" w:rsidRPr="009600ED">
              <w:tab/>
            </w:r>
            <w:r w:rsidR="00E24707">
              <w:t>Students should not practice the exact task with their partner(s) prior to the assessment</w:t>
            </w:r>
          </w:p>
          <w:p w14:paraId="4B7C06D4" w14:textId="1B0EF3A8" w:rsidR="00E24707" w:rsidRDefault="00000000" w:rsidP="00E24707">
            <w:pPr>
              <w:pStyle w:val="checkboxindent"/>
            </w:pPr>
            <w:sdt>
              <w:sdtPr>
                <w:id w:val="199930684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24707" w:rsidRPr="009600ED">
                  <w:rPr>
                    <w:rFonts w:hint="eastAsia"/>
                  </w:rPr>
                  <w:t>☐</w:t>
                </w:r>
              </w:sdtContent>
            </w:sdt>
            <w:r w:rsidR="00E24707" w:rsidRPr="009600ED">
              <w:tab/>
            </w:r>
            <w:r w:rsidR="00E24707">
              <w:t>Students should not rote-learn or script role plays</w:t>
            </w:r>
          </w:p>
          <w:p w14:paraId="73B76C29" w14:textId="3B2EFB02" w:rsidR="00E24707" w:rsidRDefault="00000000" w:rsidP="00E24707">
            <w:pPr>
              <w:pStyle w:val="checkboxindent"/>
            </w:pPr>
            <w:sdt>
              <w:sdtPr>
                <w:id w:val="181691175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24707" w:rsidRPr="009600ED">
                  <w:rPr>
                    <w:rFonts w:hint="eastAsia"/>
                  </w:rPr>
                  <w:t>☐</w:t>
                </w:r>
              </w:sdtContent>
            </w:sdt>
            <w:r w:rsidR="00E24707" w:rsidRPr="009600ED">
              <w:tab/>
            </w:r>
            <w:r w:rsidR="00E24707">
              <w:t>Students should not use notes</w:t>
            </w:r>
            <w:r w:rsidR="00CE4CAC">
              <w:t xml:space="preserve"> or</w:t>
            </w:r>
            <w:r w:rsidR="00E24707">
              <w:t xml:space="preserve"> language learning resources during </w:t>
            </w:r>
            <w:r w:rsidR="00FC2A58">
              <w:t>interactions</w:t>
            </w:r>
          </w:p>
          <w:p w14:paraId="2C96F447" w14:textId="77777777" w:rsidR="00E24707" w:rsidRDefault="00E24707" w:rsidP="00E24707">
            <w:pPr>
              <w:pStyle w:val="checkboxindent"/>
            </w:pPr>
          </w:p>
          <w:p w14:paraId="3EB9959C" w14:textId="77777777" w:rsidR="00E24707" w:rsidRPr="009600ED" w:rsidRDefault="00E24707" w:rsidP="006B3A19">
            <w:pPr>
              <w:pStyle w:val="checkboxindent"/>
            </w:pPr>
          </w:p>
        </w:tc>
      </w:tr>
      <w:tr w:rsidR="006B3A19" w14:paraId="431EABB6" w14:textId="77777777" w:rsidTr="00EC4C52">
        <w:trPr>
          <w:trHeight w:val="2436"/>
        </w:trPr>
        <w:tc>
          <w:tcPr>
            <w:tcW w:w="10250" w:type="dxa"/>
            <w:gridSpan w:val="2"/>
          </w:tcPr>
          <w:p w14:paraId="0950BC02" w14:textId="0714F2BD" w:rsidR="006B3A19" w:rsidRPr="00C8322F" w:rsidRDefault="006B3A19" w:rsidP="00C8322F">
            <w:pPr>
              <w:pStyle w:val="checkboxinden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</w:t>
            </w:r>
            <w:r w:rsidRPr="00C8322F">
              <w:rPr>
                <w:b/>
                <w:sz w:val="22"/>
              </w:rPr>
              <w:t>A</w:t>
            </w:r>
            <w:r w:rsidR="008A0DA8">
              <w:rPr>
                <w:b/>
                <w:sz w:val="22"/>
              </w:rPr>
              <w:t>ll</w:t>
            </w:r>
          </w:p>
          <w:p w14:paraId="794957BD" w14:textId="77777777" w:rsidR="006B3A19" w:rsidRDefault="00000000" w:rsidP="00C8322F">
            <w:pPr>
              <w:pStyle w:val="checkboxindent"/>
            </w:pPr>
            <w:sdt>
              <w:sdtPr>
                <w:id w:val="-1753573798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B3A19" w:rsidRPr="009600ED">
                  <w:rPr>
                    <w:rFonts w:hint="eastAsia"/>
                  </w:rPr>
                  <w:t>☐</w:t>
                </w:r>
              </w:sdtContent>
            </w:sdt>
            <w:r w:rsidR="006B3A19" w:rsidRPr="009600ED">
              <w:tab/>
            </w:r>
            <w:r w:rsidR="006B3A19">
              <w:t>The use of chatbots, generative AI, paraphrasing tools, spell checkers, or other tools that can automatically generate the target language content is not permitted.</w:t>
            </w:r>
          </w:p>
          <w:p w14:paraId="0DB7E4A6" w14:textId="203F99C3" w:rsidR="006B3A19" w:rsidRDefault="00000000" w:rsidP="00C8322F">
            <w:pPr>
              <w:pStyle w:val="checkboxindent"/>
            </w:pPr>
            <w:sdt>
              <w:sdtPr>
                <w:id w:val="1833870093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B3A19" w:rsidRPr="009600ED">
                  <w:rPr>
                    <w:rFonts w:hint="eastAsia"/>
                  </w:rPr>
                  <w:t>☐</w:t>
                </w:r>
              </w:sdtContent>
            </w:sdt>
            <w:r w:rsidR="006B3A19" w:rsidRPr="009600ED">
              <w:tab/>
            </w:r>
            <w:r w:rsidR="006B3A19">
              <w:t>Students should not copy from another source without appropriate acknowledgement and significant modification using their own words</w:t>
            </w:r>
            <w:r w:rsidR="00EC4C52">
              <w:t>.</w:t>
            </w:r>
          </w:p>
          <w:p w14:paraId="62CB78DD" w14:textId="77777777" w:rsidR="006B3A19" w:rsidRDefault="00000000" w:rsidP="00C8322F">
            <w:pPr>
              <w:pStyle w:val="checkboxindent"/>
            </w:pPr>
            <w:sdt>
              <w:sdtPr>
                <w:id w:val="2061979782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B3A19" w:rsidRPr="009600ED">
                  <w:rPr>
                    <w:rFonts w:hint="eastAsia"/>
                  </w:rPr>
                  <w:t>☐</w:t>
                </w:r>
              </w:sdtContent>
            </w:sdt>
            <w:r w:rsidR="006B3A19" w:rsidRPr="009600ED">
              <w:tab/>
            </w:r>
            <w:r w:rsidR="006B3A19">
              <w:t>Students should not receive guidance, scaffolding, instruction, or assistance from anyone before submission.</w:t>
            </w:r>
          </w:p>
          <w:p w14:paraId="201A4845" w14:textId="77777777" w:rsidR="006B3A19" w:rsidRDefault="00000000" w:rsidP="006B3A19">
            <w:pPr>
              <w:pStyle w:val="checkboxindent"/>
            </w:pPr>
            <w:sdt>
              <w:sdtPr>
                <w:id w:val="214337758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6B3A19" w:rsidRPr="009600ED">
                  <w:rPr>
                    <w:rFonts w:hint="eastAsia"/>
                  </w:rPr>
                  <w:t>☐</w:t>
                </w:r>
              </w:sdtContent>
            </w:sdt>
            <w:r w:rsidR="006B3A19" w:rsidRPr="009600ED">
              <w:tab/>
            </w:r>
            <w:r w:rsidR="006B3A19">
              <w:t>During the assessment event, teacher support is limited to providing students with advice on the technical aspects of their work only.</w:t>
            </w:r>
          </w:p>
          <w:p w14:paraId="4BF64E17" w14:textId="51AA918C" w:rsidR="00EC4C52" w:rsidRDefault="00000000" w:rsidP="006B3A19">
            <w:pPr>
              <w:pStyle w:val="checkboxindent"/>
            </w:pPr>
            <w:sdt>
              <w:sdtPr>
                <w:id w:val="1829238397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C4C52" w:rsidRPr="009600ED">
                  <w:rPr>
                    <w:rFonts w:hint="eastAsia"/>
                  </w:rPr>
                  <w:t>☐</w:t>
                </w:r>
              </w:sdtContent>
            </w:sdt>
            <w:r w:rsidR="00EC4C52">
              <w:t xml:space="preserve">  Curriculum Level 7 Language.</w:t>
            </w:r>
          </w:p>
        </w:tc>
      </w:tr>
      <w:tr w:rsidR="00C8322F" w14:paraId="6AEFC2B9" w14:textId="77777777" w:rsidTr="00EC4C52">
        <w:tc>
          <w:tcPr>
            <w:tcW w:w="10250" w:type="dxa"/>
            <w:gridSpan w:val="2"/>
          </w:tcPr>
          <w:p w14:paraId="3028B17E" w14:textId="430484FB" w:rsidR="00C8322F" w:rsidRDefault="00000000" w:rsidP="00C8322F">
            <w:pPr>
              <w:pStyle w:val="Heading1"/>
            </w:pPr>
            <w:sdt>
              <w:sdtPr>
                <w:id w:val="-1732685724"/>
                <w:placeholder>
                  <w:docPart w:val="7F7FC58AED22466BBAA2FE1344690FE5"/>
                </w:placeholder>
                <w15:appearance w15:val="hidden"/>
              </w:sdtPr>
              <w:sdtContent>
                <w:r w:rsidR="00C8322F">
                  <w:t>Level 3</w:t>
                </w:r>
              </w:sdtContent>
            </w:sdt>
            <w:r w:rsidR="00C8322F">
              <w:t xml:space="preserve"> </w:t>
            </w:r>
          </w:p>
          <w:p w14:paraId="37AC601B" w14:textId="47E0F9F5" w:rsidR="00C8322F" w:rsidRDefault="008A0DA8" w:rsidP="00C8322F">
            <w:pPr>
              <w:pStyle w:val="Heading1"/>
            </w:pPr>
            <w:r>
              <w:rPr>
                <w:rFonts w:asciiTheme="minorHAnsi" w:eastAsiaTheme="minorEastAsia" w:hAnsiTheme="minorHAnsi" w:cs="Times New Roman (Body CS)"/>
                <w:b/>
                <w:bCs w:val="0"/>
                <w:szCs w:val="24"/>
              </w:rPr>
              <w:t xml:space="preserve">   </w:t>
            </w:r>
            <w:r w:rsidR="00C8322F" w:rsidRPr="008A0DA8">
              <w:rPr>
                <w:rFonts w:asciiTheme="minorHAnsi" w:eastAsiaTheme="minorEastAsia" w:hAnsiTheme="minorHAnsi" w:cs="Times New Roman (Body CS)"/>
                <w:b/>
                <w:bCs w:val="0"/>
                <w:szCs w:val="24"/>
              </w:rPr>
              <w:t xml:space="preserve">Present     </w:t>
            </w:r>
            <w:r w:rsidR="00C8322F">
              <w:t xml:space="preserve">                                                       </w:t>
            </w:r>
            <w:r w:rsidR="00C8322F" w:rsidRPr="008A0DA8">
              <w:rPr>
                <w:rFonts w:asciiTheme="minorHAnsi" w:eastAsiaTheme="minorEastAsia" w:hAnsiTheme="minorHAnsi" w:cs="Times New Roman (Body CS)"/>
                <w:b/>
                <w:bCs w:val="0"/>
                <w:szCs w:val="24"/>
              </w:rPr>
              <w:t>Interact</w:t>
            </w:r>
          </w:p>
        </w:tc>
      </w:tr>
      <w:tr w:rsidR="00C8322F" w14:paraId="26D93A3C" w14:textId="77777777" w:rsidTr="00EC4C52">
        <w:trPr>
          <w:trHeight w:val="3331"/>
        </w:trPr>
        <w:tc>
          <w:tcPr>
            <w:tcW w:w="5125" w:type="dxa"/>
          </w:tcPr>
          <w:p w14:paraId="464BE578" w14:textId="5FD36C1A" w:rsidR="00C8322F" w:rsidRPr="009600ED" w:rsidRDefault="00000000" w:rsidP="00C8322F">
            <w:pPr>
              <w:pStyle w:val="checkboxindent"/>
            </w:pPr>
            <w:sdt>
              <w:sdtPr>
                <w:id w:val="168363293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C8322F" w:rsidRPr="009600ED">
                  <w:rPr>
                    <w:rFonts w:hint="eastAsia"/>
                  </w:rPr>
                  <w:t>☐</w:t>
                </w:r>
              </w:sdtContent>
            </w:sdt>
            <w:r w:rsidR="00C8322F" w:rsidRPr="009600ED">
              <w:tab/>
            </w:r>
            <w:r w:rsidR="00C8322F">
              <w:t>2 – 3 minutes – suggested guideline</w:t>
            </w:r>
          </w:p>
          <w:p w14:paraId="1B26DE10" w14:textId="171D0DFA" w:rsidR="00C8322F" w:rsidRDefault="00000000" w:rsidP="00C8322F">
            <w:pPr>
              <w:pStyle w:val="checkboxindent"/>
            </w:pPr>
            <w:sdt>
              <w:sdtPr>
                <w:id w:val="-140205563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C8322F" w:rsidRPr="009600ED">
                  <w:rPr>
                    <w:rFonts w:hint="eastAsia"/>
                  </w:rPr>
                  <w:t>☐</w:t>
                </w:r>
              </w:sdtContent>
            </w:sdt>
            <w:r w:rsidR="00C8322F" w:rsidRPr="009600ED">
              <w:tab/>
            </w:r>
            <w:r w:rsidR="00C8322F">
              <w:t>Video is a suitable form of collecting evidence</w:t>
            </w:r>
          </w:p>
          <w:p w14:paraId="3D21CAC1" w14:textId="50ADFCEC" w:rsidR="00C8322F" w:rsidRDefault="00000000" w:rsidP="00C8322F">
            <w:pPr>
              <w:pStyle w:val="checkboxindent"/>
            </w:pPr>
            <w:sdt>
              <w:sdtPr>
                <w:id w:val="1367182225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C8322F" w:rsidRPr="009600ED">
                  <w:rPr>
                    <w:rFonts w:hint="eastAsia"/>
                  </w:rPr>
                  <w:t>☐</w:t>
                </w:r>
              </w:sdtContent>
            </w:sdt>
            <w:r w:rsidR="00C8322F" w:rsidRPr="009600ED">
              <w:tab/>
            </w:r>
            <w:r w:rsidR="00C8322F">
              <w:t>The presentation may be supported by notes/cue cards/props, but not read verbatim in its entirety</w:t>
            </w:r>
          </w:p>
          <w:p w14:paraId="5DDDA12F" w14:textId="77777777" w:rsidR="00E44291" w:rsidRDefault="00E44291" w:rsidP="00C8322F">
            <w:pPr>
              <w:pStyle w:val="checkboxindent"/>
            </w:pPr>
          </w:p>
          <w:p w14:paraId="77E4AE58" w14:textId="312C627C" w:rsidR="00E44291" w:rsidRPr="00E24707" w:rsidRDefault="008A0DA8" w:rsidP="00E44291">
            <w:pPr>
              <w:pStyle w:val="checkboxinden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</w:t>
            </w:r>
            <w:r w:rsidR="00E44291" w:rsidRPr="008A0DA8">
              <w:rPr>
                <w:b/>
                <w:sz w:val="22"/>
              </w:rPr>
              <w:t>Write</w:t>
            </w:r>
          </w:p>
          <w:p w14:paraId="1B016DF7" w14:textId="77777777" w:rsidR="00E44291" w:rsidRPr="009600ED" w:rsidRDefault="00000000" w:rsidP="00E44291">
            <w:pPr>
              <w:pStyle w:val="checkboxindent"/>
            </w:pPr>
            <w:sdt>
              <w:sdtPr>
                <w:id w:val="-1504815094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44291" w:rsidRPr="009600ED">
                  <w:rPr>
                    <w:rFonts w:hint="eastAsia"/>
                  </w:rPr>
                  <w:t>☐</w:t>
                </w:r>
              </w:sdtContent>
            </w:sdt>
            <w:r w:rsidR="00E44291" w:rsidRPr="009600ED">
              <w:tab/>
            </w:r>
            <w:r w:rsidR="00E44291">
              <w:t>A variety of texts, at least two pieces of writing.</w:t>
            </w:r>
          </w:p>
          <w:p w14:paraId="20E46A49" w14:textId="77777777" w:rsidR="00E44291" w:rsidRDefault="00000000" w:rsidP="00E44291">
            <w:pPr>
              <w:pStyle w:val="checkboxindent"/>
            </w:pPr>
            <w:sdt>
              <w:sdtPr>
                <w:id w:val="-1004278834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44291" w:rsidRPr="009600ED">
                  <w:rPr>
                    <w:rFonts w:hint="eastAsia"/>
                  </w:rPr>
                  <w:t>☐</w:t>
                </w:r>
              </w:sdtContent>
            </w:sdt>
            <w:r w:rsidR="00E44291" w:rsidRPr="009600ED">
              <w:tab/>
            </w:r>
            <w:r w:rsidR="00E44291">
              <w:t>500 words, 1000 kana or 500 characters – suggested guideline</w:t>
            </w:r>
          </w:p>
          <w:p w14:paraId="2B8CA6AD" w14:textId="366DBA85" w:rsidR="00C8322F" w:rsidRPr="0034231B" w:rsidRDefault="00000000" w:rsidP="008A0DA8">
            <w:pPr>
              <w:pStyle w:val="checkboxindent"/>
            </w:pPr>
            <w:sdt>
              <w:sdtPr>
                <w:id w:val="-162346077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44291" w:rsidRPr="009600ED">
                  <w:rPr>
                    <w:rFonts w:hint="eastAsia"/>
                  </w:rPr>
                  <w:t>☐</w:t>
                </w:r>
              </w:sdtContent>
            </w:sdt>
            <w:r w:rsidR="00E44291" w:rsidRPr="009600ED">
              <w:tab/>
            </w:r>
            <w:r w:rsidR="00E44291">
              <w:t>Assessors must not provide feedback on student language</w:t>
            </w:r>
          </w:p>
        </w:tc>
        <w:tc>
          <w:tcPr>
            <w:tcW w:w="5125" w:type="dxa"/>
          </w:tcPr>
          <w:p w14:paraId="765EE1EB" w14:textId="3DCCD70E" w:rsidR="00C8322F" w:rsidRPr="009600ED" w:rsidRDefault="00000000" w:rsidP="00C8322F">
            <w:pPr>
              <w:pStyle w:val="checkboxindent"/>
            </w:pPr>
            <w:sdt>
              <w:sdtPr>
                <w:id w:val="-107673537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C8322F" w:rsidRPr="009600ED">
                  <w:rPr>
                    <w:rFonts w:hint="eastAsia"/>
                  </w:rPr>
                  <w:t>☐</w:t>
                </w:r>
              </w:sdtContent>
            </w:sdt>
            <w:r w:rsidR="00C8322F" w:rsidRPr="009600ED">
              <w:tab/>
            </w:r>
            <w:r w:rsidR="00C8322F">
              <w:t>At least two interactions</w:t>
            </w:r>
          </w:p>
          <w:p w14:paraId="310DE2F7" w14:textId="371C508D" w:rsidR="00C8322F" w:rsidRDefault="00000000" w:rsidP="00C8322F">
            <w:pPr>
              <w:pStyle w:val="checkboxindent"/>
            </w:pPr>
            <w:sdt>
              <w:sdtPr>
                <w:id w:val="-103657728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C8322F" w:rsidRPr="009600ED">
                  <w:rPr>
                    <w:rFonts w:hint="eastAsia"/>
                  </w:rPr>
                  <w:t>☐</w:t>
                </w:r>
              </w:sdtContent>
            </w:sdt>
            <w:r w:rsidR="00C8322F" w:rsidRPr="009600ED">
              <w:tab/>
            </w:r>
            <w:r w:rsidR="00C8322F">
              <w:t>Four to five minutes</w:t>
            </w:r>
            <w:r w:rsidR="00CE4CAC">
              <w:t xml:space="preserve"> individual</w:t>
            </w:r>
            <w:r w:rsidR="00C8322F">
              <w:t xml:space="preserve"> speaking time – suggested guideline</w:t>
            </w:r>
          </w:p>
          <w:p w14:paraId="7CC8FB76" w14:textId="18537D6B" w:rsidR="00C8322F" w:rsidRDefault="00000000" w:rsidP="00C8322F">
            <w:pPr>
              <w:pStyle w:val="checkboxindent"/>
            </w:pPr>
            <w:sdt>
              <w:sdtPr>
                <w:id w:val="1523673964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C8322F" w:rsidRPr="009600ED">
                  <w:rPr>
                    <w:rFonts w:hint="eastAsia"/>
                  </w:rPr>
                  <w:t>☐</w:t>
                </w:r>
              </w:sdtContent>
            </w:sdt>
            <w:r w:rsidR="00C8322F" w:rsidRPr="009600ED">
              <w:tab/>
            </w:r>
            <w:r w:rsidR="00C8322F">
              <w:t>The focus of this standard is the successful neg</w:t>
            </w:r>
            <w:r w:rsidR="00E52AD7">
              <w:t>otia</w:t>
            </w:r>
            <w:r w:rsidR="00C8322F">
              <w:t>tion of meaning in a realistic context</w:t>
            </w:r>
          </w:p>
          <w:p w14:paraId="4563E6FC" w14:textId="512E2DDD" w:rsidR="00C8322F" w:rsidRDefault="00000000" w:rsidP="00C8322F">
            <w:pPr>
              <w:pStyle w:val="checkboxindent"/>
            </w:pPr>
            <w:sdt>
              <w:sdtPr>
                <w:id w:val="1573698598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C8322F" w:rsidRPr="009600ED">
                  <w:rPr>
                    <w:rFonts w:hint="eastAsia"/>
                  </w:rPr>
                  <w:t>☐</w:t>
                </w:r>
              </w:sdtContent>
            </w:sdt>
            <w:r w:rsidR="00C8322F" w:rsidRPr="009600ED">
              <w:tab/>
            </w:r>
            <w:r w:rsidR="00C8322F">
              <w:t>At least one interaction should be collected by video</w:t>
            </w:r>
          </w:p>
          <w:p w14:paraId="24A13AF9" w14:textId="77777777" w:rsidR="00C8322F" w:rsidRDefault="00000000" w:rsidP="00C8322F">
            <w:pPr>
              <w:pStyle w:val="checkboxindent"/>
            </w:pPr>
            <w:sdt>
              <w:sdtPr>
                <w:id w:val="135769091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C8322F" w:rsidRPr="009600ED">
                  <w:rPr>
                    <w:rFonts w:hint="eastAsia"/>
                  </w:rPr>
                  <w:t>☐</w:t>
                </w:r>
              </w:sdtContent>
            </w:sdt>
            <w:r w:rsidR="00C8322F" w:rsidRPr="009600ED">
              <w:tab/>
            </w:r>
            <w:r w:rsidR="00C8322F">
              <w:t>Students should not practice the exact task with their partner(s) prior to the assessment</w:t>
            </w:r>
          </w:p>
          <w:p w14:paraId="58602BBC" w14:textId="77777777" w:rsidR="00C8322F" w:rsidRDefault="00000000" w:rsidP="00C8322F">
            <w:pPr>
              <w:pStyle w:val="checkboxindent"/>
            </w:pPr>
            <w:sdt>
              <w:sdtPr>
                <w:id w:val="60986122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C8322F" w:rsidRPr="009600ED">
                  <w:rPr>
                    <w:rFonts w:hint="eastAsia"/>
                  </w:rPr>
                  <w:t>☐</w:t>
                </w:r>
              </w:sdtContent>
            </w:sdt>
            <w:r w:rsidR="00C8322F" w:rsidRPr="009600ED">
              <w:tab/>
            </w:r>
            <w:r w:rsidR="00C8322F">
              <w:t>Students should not rote-learn or script role plays</w:t>
            </w:r>
          </w:p>
          <w:p w14:paraId="776C3580" w14:textId="06FBA340" w:rsidR="00C8322F" w:rsidRDefault="00000000" w:rsidP="00EC4C52">
            <w:pPr>
              <w:pStyle w:val="checkboxindent"/>
            </w:pPr>
            <w:sdt>
              <w:sdtPr>
                <w:id w:val="214392079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C8322F" w:rsidRPr="009600ED">
                  <w:rPr>
                    <w:rFonts w:hint="eastAsia"/>
                  </w:rPr>
                  <w:t>☐</w:t>
                </w:r>
              </w:sdtContent>
            </w:sdt>
            <w:r w:rsidR="00C8322F" w:rsidRPr="009600ED">
              <w:tab/>
            </w:r>
            <w:r w:rsidR="00C8322F">
              <w:t>Students should not use notes</w:t>
            </w:r>
            <w:r w:rsidR="00E52AD7">
              <w:t xml:space="preserve"> or</w:t>
            </w:r>
            <w:r w:rsidR="00C8322F">
              <w:t xml:space="preserve"> language learning resources during interactions</w:t>
            </w:r>
          </w:p>
          <w:p w14:paraId="4E0EBF99" w14:textId="1BEB74BD" w:rsidR="00C8322F" w:rsidRPr="009600ED" w:rsidRDefault="00C8322F" w:rsidP="00C8322F">
            <w:pPr>
              <w:pStyle w:val="checkboxindent"/>
            </w:pPr>
            <w:r>
              <w:t xml:space="preserve"> </w:t>
            </w:r>
          </w:p>
        </w:tc>
      </w:tr>
      <w:tr w:rsidR="00E44291" w14:paraId="200F1F89" w14:textId="77777777" w:rsidTr="00EC4C52">
        <w:trPr>
          <w:trHeight w:val="2707"/>
        </w:trPr>
        <w:tc>
          <w:tcPr>
            <w:tcW w:w="10250" w:type="dxa"/>
            <w:gridSpan w:val="2"/>
            <w:tcBorders>
              <w:bottom w:val="single" w:sz="4" w:space="0" w:color="auto"/>
            </w:tcBorders>
          </w:tcPr>
          <w:p w14:paraId="34461D0F" w14:textId="047333C6" w:rsidR="00E44291" w:rsidRPr="00C8322F" w:rsidRDefault="00E44291" w:rsidP="00C8322F">
            <w:pPr>
              <w:pStyle w:val="checkboxinden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</w:t>
            </w:r>
            <w:r w:rsidR="008A0DA8">
              <w:rPr>
                <w:b/>
                <w:sz w:val="22"/>
              </w:rPr>
              <w:t xml:space="preserve"> </w:t>
            </w:r>
            <w:r w:rsidRPr="008A0DA8">
              <w:rPr>
                <w:b/>
                <w:sz w:val="22"/>
              </w:rPr>
              <w:t>A</w:t>
            </w:r>
            <w:r w:rsidR="008A0DA8">
              <w:rPr>
                <w:b/>
                <w:sz w:val="22"/>
              </w:rPr>
              <w:t>ll</w:t>
            </w:r>
          </w:p>
          <w:p w14:paraId="00D5A776" w14:textId="77777777" w:rsidR="00E44291" w:rsidRDefault="00000000" w:rsidP="00C8322F">
            <w:pPr>
              <w:pStyle w:val="checkboxindent"/>
            </w:pPr>
            <w:sdt>
              <w:sdtPr>
                <w:id w:val="186578617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44291" w:rsidRPr="009600ED">
                  <w:rPr>
                    <w:rFonts w:hint="eastAsia"/>
                  </w:rPr>
                  <w:t>☐</w:t>
                </w:r>
              </w:sdtContent>
            </w:sdt>
            <w:r w:rsidR="00E44291" w:rsidRPr="009600ED">
              <w:tab/>
            </w:r>
            <w:r w:rsidR="00E44291">
              <w:t>The use of chatbots, generative AI, paraphrasing tools, spell checkers, or other tools that can automatically generate the target language content is not permitted.</w:t>
            </w:r>
          </w:p>
          <w:p w14:paraId="1F8619A2" w14:textId="1778A5DE" w:rsidR="00E44291" w:rsidRDefault="00000000" w:rsidP="00C8322F">
            <w:pPr>
              <w:pStyle w:val="checkboxindent"/>
            </w:pPr>
            <w:sdt>
              <w:sdtPr>
                <w:id w:val="93910072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44291" w:rsidRPr="009600ED">
                  <w:rPr>
                    <w:rFonts w:hint="eastAsia"/>
                  </w:rPr>
                  <w:t>☐</w:t>
                </w:r>
              </w:sdtContent>
            </w:sdt>
            <w:r w:rsidR="00E44291" w:rsidRPr="009600ED">
              <w:tab/>
            </w:r>
            <w:r w:rsidR="00E44291">
              <w:t>Students should not copy from another source without appropriate acknowledgement and significant modification using their own words</w:t>
            </w:r>
            <w:r w:rsidR="00E52AD7">
              <w:t>.</w:t>
            </w:r>
          </w:p>
          <w:p w14:paraId="7692256E" w14:textId="77777777" w:rsidR="00E44291" w:rsidRDefault="00000000" w:rsidP="00C8322F">
            <w:pPr>
              <w:pStyle w:val="checkboxindent"/>
            </w:pPr>
            <w:sdt>
              <w:sdtPr>
                <w:id w:val="241847198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44291" w:rsidRPr="009600ED">
                  <w:rPr>
                    <w:rFonts w:hint="eastAsia"/>
                  </w:rPr>
                  <w:t>☐</w:t>
                </w:r>
              </w:sdtContent>
            </w:sdt>
            <w:r w:rsidR="00E44291" w:rsidRPr="009600ED">
              <w:tab/>
            </w:r>
            <w:r w:rsidR="00E44291">
              <w:t>Students should not receive guidance, scaffolding, instruction, or assistance from anyone before submission.</w:t>
            </w:r>
          </w:p>
          <w:p w14:paraId="1CA2D9E7" w14:textId="77777777" w:rsidR="00E44291" w:rsidRDefault="00000000" w:rsidP="00E44291">
            <w:pPr>
              <w:pStyle w:val="checkboxindent"/>
            </w:pPr>
            <w:sdt>
              <w:sdtPr>
                <w:id w:val="987373307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44291" w:rsidRPr="009600ED">
                  <w:rPr>
                    <w:rFonts w:hint="eastAsia"/>
                  </w:rPr>
                  <w:t>☐</w:t>
                </w:r>
              </w:sdtContent>
            </w:sdt>
            <w:r w:rsidR="00E44291" w:rsidRPr="009600ED">
              <w:tab/>
            </w:r>
            <w:r w:rsidR="00E44291">
              <w:t>During the assessment event, teacher support is limited to providing students with advice on the technical aspects of their work only.</w:t>
            </w:r>
          </w:p>
          <w:p w14:paraId="4DF08AF1" w14:textId="2BE5519C" w:rsidR="00E52AD7" w:rsidRDefault="00000000" w:rsidP="00E44291">
            <w:pPr>
              <w:pStyle w:val="checkboxindent"/>
            </w:pPr>
            <w:sdt>
              <w:sdtPr>
                <w:id w:val="18291762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="00E52AD7" w:rsidRPr="009600ED">
                  <w:rPr>
                    <w:rFonts w:hint="eastAsia"/>
                  </w:rPr>
                  <w:t>☐</w:t>
                </w:r>
              </w:sdtContent>
            </w:sdt>
            <w:r w:rsidR="00E52AD7">
              <w:t xml:space="preserve">  Curriculum Level 8 Language.</w:t>
            </w:r>
          </w:p>
        </w:tc>
      </w:tr>
      <w:tr w:rsidR="009600ED" w14:paraId="00798A7F" w14:textId="77777777" w:rsidTr="00EC4C52">
        <w:tc>
          <w:tcPr>
            <w:tcW w:w="10250" w:type="dxa"/>
            <w:gridSpan w:val="2"/>
            <w:tcBorders>
              <w:top w:val="single" w:sz="4" w:space="0" w:color="auto"/>
            </w:tcBorders>
          </w:tcPr>
          <w:p w14:paraId="5145DE9A" w14:textId="0BE49998" w:rsidR="009600ED" w:rsidRDefault="00000000" w:rsidP="00423BF4">
            <w:pPr>
              <w:pStyle w:val="Heading1"/>
            </w:pPr>
            <w:sdt>
              <w:sdtPr>
                <w:id w:val="1697271238"/>
                <w:placeholder>
                  <w:docPart w:val="79E21FCDD431420D9E8EDBD2F32C65EE"/>
                </w:placeholder>
                <w15:appearance w15:val="hidden"/>
              </w:sdtPr>
              <w:sdtContent>
                <w:r w:rsidR="00C0080B">
                  <w:t>Helpful Links</w:t>
                </w:r>
              </w:sdtContent>
            </w:sdt>
            <w:r w:rsidR="00147D5B">
              <w:t xml:space="preserve"> </w:t>
            </w:r>
          </w:p>
        </w:tc>
      </w:tr>
      <w:tr w:rsidR="00DA75F8" w14:paraId="689C42F5" w14:textId="77777777" w:rsidTr="00EC4C52">
        <w:tc>
          <w:tcPr>
            <w:tcW w:w="5125" w:type="dxa"/>
          </w:tcPr>
          <w:p w14:paraId="59795499" w14:textId="77777777" w:rsidR="00EC4C52" w:rsidRDefault="00EC4C52" w:rsidP="00EC4C52">
            <w:pPr>
              <w:pStyle w:val="checkboxindent"/>
              <w:numPr>
                <w:ilvl w:val="0"/>
                <w:numId w:val="12"/>
              </w:numPr>
              <w:ind w:left="375" w:hanging="283"/>
            </w:pPr>
            <w:hyperlink r:id="rId11" w:history="1">
              <w:r w:rsidRPr="001529F0">
                <w:rPr>
                  <w:rStyle w:val="Hyperlink"/>
                </w:rPr>
                <w:t>NZQA Subject Pages</w:t>
              </w:r>
            </w:hyperlink>
            <w:r>
              <w:t xml:space="preserve"> – Select your language to access Standards, Exemplars, past exams </w:t>
            </w:r>
            <w:proofErr w:type="spellStart"/>
            <w:r>
              <w:t>etc</w:t>
            </w:r>
            <w:proofErr w:type="spellEnd"/>
          </w:p>
          <w:p w14:paraId="45776535" w14:textId="77777777" w:rsidR="00EC4C52" w:rsidRDefault="00EC4C52" w:rsidP="00EC4C52">
            <w:pPr>
              <w:pStyle w:val="checkboxindent"/>
              <w:numPr>
                <w:ilvl w:val="0"/>
                <w:numId w:val="12"/>
              </w:numPr>
              <w:ind w:left="375" w:hanging="283"/>
            </w:pPr>
            <w:hyperlink r:id="rId12" w:history="1">
              <w:r w:rsidRPr="001306EF">
                <w:rPr>
                  <w:rStyle w:val="Hyperlink"/>
                </w:rPr>
                <w:t>NZQA Languages webcasts</w:t>
              </w:r>
            </w:hyperlink>
          </w:p>
          <w:p w14:paraId="0570F526" w14:textId="7F7649D2" w:rsidR="00EC4C52" w:rsidRDefault="00EC4C52" w:rsidP="00EC4C52">
            <w:pPr>
              <w:pStyle w:val="checkboxindent"/>
              <w:numPr>
                <w:ilvl w:val="0"/>
                <w:numId w:val="12"/>
              </w:numPr>
              <w:ind w:left="375" w:hanging="283"/>
            </w:pPr>
            <w:hyperlink r:id="rId13" w:history="1">
              <w:r w:rsidRPr="001529F0">
                <w:rPr>
                  <w:rStyle w:val="Hyperlink"/>
                </w:rPr>
                <w:t>NZQA Languages National Moderator’s Report</w:t>
              </w:r>
            </w:hyperlink>
            <w:r>
              <w:t xml:space="preserve"> – General issues and trends that have been identified during external moderation</w:t>
            </w:r>
          </w:p>
          <w:p w14:paraId="47991ADB" w14:textId="151FF118" w:rsidR="00DA75F8" w:rsidRDefault="00DA75F8" w:rsidP="001306EF">
            <w:pPr>
              <w:pStyle w:val="checkboxindent"/>
              <w:numPr>
                <w:ilvl w:val="0"/>
                <w:numId w:val="12"/>
              </w:numPr>
              <w:ind w:left="375" w:hanging="283"/>
            </w:pPr>
            <w:hyperlink r:id="rId14" w:history="1">
              <w:r w:rsidRPr="001529F0">
                <w:rPr>
                  <w:rStyle w:val="Hyperlink"/>
                </w:rPr>
                <w:t>NCEA TKI Website for Learning Languages</w:t>
              </w:r>
            </w:hyperlink>
            <w:r>
              <w:t xml:space="preserve"> – Assessment resources to support internally assessed Levels 2 and 3 Achievement Standards, including 2026 Conditions of Assessments</w:t>
            </w:r>
          </w:p>
          <w:p w14:paraId="2FFCD129" w14:textId="58D82BF8" w:rsidR="00DA75F8" w:rsidRDefault="00DA75F8" w:rsidP="001306EF">
            <w:pPr>
              <w:pStyle w:val="checkboxindent"/>
              <w:numPr>
                <w:ilvl w:val="0"/>
                <w:numId w:val="12"/>
              </w:numPr>
              <w:ind w:left="375" w:hanging="283"/>
            </w:pPr>
            <w:hyperlink r:id="rId15" w:history="1">
              <w:r w:rsidRPr="001529F0">
                <w:rPr>
                  <w:rStyle w:val="Hyperlink"/>
                </w:rPr>
                <w:t>NCEA Education Website</w:t>
              </w:r>
            </w:hyperlink>
            <w:r>
              <w:t xml:space="preserve"> – Level 1 achievement standards and supporting materials </w:t>
            </w:r>
          </w:p>
          <w:p w14:paraId="0CE59694" w14:textId="5ECE6A41" w:rsidR="001306EF" w:rsidRDefault="001306EF" w:rsidP="001306EF">
            <w:pPr>
              <w:pStyle w:val="checkboxindent"/>
              <w:numPr>
                <w:ilvl w:val="0"/>
                <w:numId w:val="12"/>
              </w:numPr>
              <w:ind w:left="375" w:hanging="283"/>
            </w:pPr>
            <w:hyperlink r:id="rId16" w:history="1">
              <w:proofErr w:type="spellStart"/>
              <w:r w:rsidRPr="00DA75F8">
                <w:rPr>
                  <w:rStyle w:val="Hyperlink"/>
                </w:rPr>
                <w:t>Tāhūrangi</w:t>
              </w:r>
              <w:proofErr w:type="spellEnd"/>
              <w:r w:rsidRPr="00DA75F8">
                <w:rPr>
                  <w:rStyle w:val="Hyperlink"/>
                </w:rPr>
                <w:t xml:space="preserve"> – New Zealand Curriculum</w:t>
              </w:r>
            </w:hyperlink>
          </w:p>
          <w:p w14:paraId="3D40B040" w14:textId="47C42400" w:rsidR="00DA75F8" w:rsidRPr="0034231B" w:rsidRDefault="00DA75F8" w:rsidP="00EC4C52">
            <w:pPr>
              <w:pStyle w:val="checkboxindent"/>
              <w:ind w:left="92" w:firstLine="0"/>
            </w:pPr>
          </w:p>
        </w:tc>
        <w:tc>
          <w:tcPr>
            <w:tcW w:w="5125" w:type="dxa"/>
          </w:tcPr>
          <w:p w14:paraId="4F1F703E" w14:textId="4A16EEB2" w:rsidR="00DA75F8" w:rsidRDefault="00DA75F8" w:rsidP="008A0DA8">
            <w:pPr>
              <w:pStyle w:val="checkboxindent"/>
              <w:numPr>
                <w:ilvl w:val="0"/>
                <w:numId w:val="12"/>
              </w:numPr>
              <w:ind w:left="213" w:hanging="213"/>
            </w:pPr>
            <w:hyperlink r:id="rId17" w:history="1">
              <w:r w:rsidRPr="00DA75F8">
                <w:rPr>
                  <w:rStyle w:val="Hyperlink"/>
                </w:rPr>
                <w:t>New Zealand Association of Language Teachers</w:t>
              </w:r>
            </w:hyperlink>
          </w:p>
          <w:p w14:paraId="25D7505E" w14:textId="77777777" w:rsidR="001306EF" w:rsidRPr="001306EF" w:rsidRDefault="001306EF" w:rsidP="008A0DA8">
            <w:pPr>
              <w:pStyle w:val="checkboxindent"/>
              <w:numPr>
                <w:ilvl w:val="0"/>
                <w:numId w:val="12"/>
              </w:numPr>
              <w:ind w:left="213" w:hanging="213"/>
              <w:rPr>
                <w:rStyle w:val="Hyperlink"/>
              </w:rPr>
            </w:pPr>
            <w:hyperlink r:id="rId18" w:history="1">
              <w:r>
                <w:rPr>
                  <w:rStyle w:val="Hyperlink"/>
                </w:rPr>
                <w:t>New Zealand Association of Japanese Language Teachers</w:t>
              </w:r>
            </w:hyperlink>
          </w:p>
          <w:p w14:paraId="2FD37C30" w14:textId="77777777" w:rsidR="001306EF" w:rsidRDefault="001306EF" w:rsidP="008A0DA8">
            <w:pPr>
              <w:pStyle w:val="checkboxindent"/>
              <w:numPr>
                <w:ilvl w:val="0"/>
                <w:numId w:val="12"/>
              </w:numPr>
              <w:ind w:left="213" w:hanging="213"/>
            </w:pPr>
            <w:hyperlink r:id="rId19" w:history="1">
              <w:r>
                <w:rPr>
                  <w:rStyle w:val="Hyperlink"/>
                </w:rPr>
                <w:t>New Zealand Association of French Teachers</w:t>
              </w:r>
            </w:hyperlink>
          </w:p>
          <w:p w14:paraId="43CB0B20" w14:textId="77777777" w:rsidR="001306EF" w:rsidRDefault="001306EF" w:rsidP="008A0DA8">
            <w:pPr>
              <w:pStyle w:val="checkboxindent"/>
              <w:numPr>
                <w:ilvl w:val="0"/>
                <w:numId w:val="12"/>
              </w:numPr>
              <w:ind w:left="213" w:hanging="213"/>
            </w:pPr>
            <w:hyperlink r:id="rId20" w:history="1">
              <w:r>
                <w:rPr>
                  <w:rStyle w:val="Hyperlink"/>
                </w:rPr>
                <w:t>New Zealand Chinese Language Teachers Association</w:t>
              </w:r>
            </w:hyperlink>
          </w:p>
          <w:p w14:paraId="547FADD8" w14:textId="77777777" w:rsidR="001306EF" w:rsidRDefault="001306EF" w:rsidP="008A0DA8">
            <w:pPr>
              <w:pStyle w:val="checkboxindent"/>
              <w:numPr>
                <w:ilvl w:val="0"/>
                <w:numId w:val="12"/>
              </w:numPr>
              <w:ind w:left="213" w:hanging="213"/>
            </w:pPr>
            <w:hyperlink r:id="rId21" w:history="1">
              <w:r>
                <w:rPr>
                  <w:rStyle w:val="Hyperlink"/>
                </w:rPr>
                <w:t>Spanish Teachers' Association New Zealand Aotearoa</w:t>
              </w:r>
            </w:hyperlink>
          </w:p>
          <w:p w14:paraId="6F7B4F40" w14:textId="0BF71301" w:rsidR="001306EF" w:rsidRPr="009600ED" w:rsidRDefault="001306EF" w:rsidP="00DA75F8">
            <w:pPr>
              <w:pStyle w:val="checkboxindent"/>
            </w:pPr>
          </w:p>
        </w:tc>
      </w:tr>
    </w:tbl>
    <w:p w14:paraId="4DC1A2D2" w14:textId="1E467BEE" w:rsidR="00002AC6" w:rsidRPr="00774C30" w:rsidRDefault="00002AC6" w:rsidP="001306EF"/>
    <w:sectPr w:rsidR="00002AC6" w:rsidRPr="00774C30" w:rsidSect="002F5D77">
      <w:pgSz w:w="12240" w:h="15840" w:code="1"/>
      <w:pgMar w:top="477" w:right="1080" w:bottom="360" w:left="90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520D8" w14:textId="77777777" w:rsidR="009A4E26" w:rsidRDefault="009A4E26" w:rsidP="00423BF4">
      <w:r>
        <w:separator/>
      </w:r>
    </w:p>
  </w:endnote>
  <w:endnote w:type="continuationSeparator" w:id="0">
    <w:p w14:paraId="4A5A8420" w14:textId="77777777" w:rsidR="009A4E26" w:rsidRDefault="009A4E26" w:rsidP="0042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2779" w14:textId="77777777" w:rsidR="009A4E26" w:rsidRDefault="009A4E26" w:rsidP="00423BF4">
      <w:r>
        <w:separator/>
      </w:r>
    </w:p>
  </w:footnote>
  <w:footnote w:type="continuationSeparator" w:id="0">
    <w:p w14:paraId="4010457F" w14:textId="77777777" w:rsidR="009A4E26" w:rsidRDefault="009A4E26" w:rsidP="00423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86D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46047B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3822903"/>
    <w:multiLevelType w:val="hybridMultilevel"/>
    <w:tmpl w:val="2004AE7E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E795F"/>
    <w:multiLevelType w:val="hybridMultilevel"/>
    <w:tmpl w:val="01F6BD36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173A3"/>
    <w:multiLevelType w:val="hybridMultilevel"/>
    <w:tmpl w:val="10980A6A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740D9"/>
    <w:multiLevelType w:val="hybridMultilevel"/>
    <w:tmpl w:val="BA8875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308DE"/>
    <w:multiLevelType w:val="hybridMultilevel"/>
    <w:tmpl w:val="9654B1D8"/>
    <w:lvl w:ilvl="0" w:tplc="822EB62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86AFD2" w:themeColor="text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96535"/>
    <w:multiLevelType w:val="hybridMultilevel"/>
    <w:tmpl w:val="CD827B66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185820">
    <w:abstractNumId w:val="10"/>
  </w:num>
  <w:num w:numId="2" w16cid:durableId="1702322952">
    <w:abstractNumId w:val="3"/>
  </w:num>
  <w:num w:numId="3" w16cid:durableId="319700613">
    <w:abstractNumId w:val="6"/>
  </w:num>
  <w:num w:numId="4" w16cid:durableId="740326393">
    <w:abstractNumId w:val="7"/>
  </w:num>
  <w:num w:numId="5" w16cid:durableId="113718658">
    <w:abstractNumId w:val="4"/>
  </w:num>
  <w:num w:numId="6" w16cid:durableId="1479304246">
    <w:abstractNumId w:val="5"/>
  </w:num>
  <w:num w:numId="7" w16cid:durableId="612595795">
    <w:abstractNumId w:val="11"/>
  </w:num>
  <w:num w:numId="8" w16cid:durableId="121964055">
    <w:abstractNumId w:val="2"/>
  </w:num>
  <w:num w:numId="9" w16cid:durableId="373312354">
    <w:abstractNumId w:val="9"/>
  </w:num>
  <w:num w:numId="10" w16cid:durableId="1616670461">
    <w:abstractNumId w:val="1"/>
  </w:num>
  <w:num w:numId="11" w16cid:durableId="1504860482">
    <w:abstractNumId w:val="0"/>
  </w:num>
  <w:num w:numId="12" w16cid:durableId="20866783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58"/>
    <w:rsid w:val="00002AC6"/>
    <w:rsid w:val="000319BB"/>
    <w:rsid w:val="000547F9"/>
    <w:rsid w:val="00072DB0"/>
    <w:rsid w:val="000A1D39"/>
    <w:rsid w:val="000A7E97"/>
    <w:rsid w:val="000B101C"/>
    <w:rsid w:val="000B4A9F"/>
    <w:rsid w:val="000B4F5B"/>
    <w:rsid w:val="000B5A44"/>
    <w:rsid w:val="00100AE0"/>
    <w:rsid w:val="00101346"/>
    <w:rsid w:val="00113CA4"/>
    <w:rsid w:val="001232C8"/>
    <w:rsid w:val="00123C6D"/>
    <w:rsid w:val="00124FEF"/>
    <w:rsid w:val="001306EF"/>
    <w:rsid w:val="001465AC"/>
    <w:rsid w:val="00147D5B"/>
    <w:rsid w:val="001529F0"/>
    <w:rsid w:val="00153445"/>
    <w:rsid w:val="00161C16"/>
    <w:rsid w:val="00165BCC"/>
    <w:rsid w:val="00166E62"/>
    <w:rsid w:val="0017390C"/>
    <w:rsid w:val="00180608"/>
    <w:rsid w:val="001808BA"/>
    <w:rsid w:val="00181354"/>
    <w:rsid w:val="00181399"/>
    <w:rsid w:val="001D2885"/>
    <w:rsid w:val="001D744A"/>
    <w:rsid w:val="001E6F85"/>
    <w:rsid w:val="002040CE"/>
    <w:rsid w:val="0021202A"/>
    <w:rsid w:val="00222A6D"/>
    <w:rsid w:val="00223BCA"/>
    <w:rsid w:val="002309E1"/>
    <w:rsid w:val="00232F00"/>
    <w:rsid w:val="00235CF9"/>
    <w:rsid w:val="002407ED"/>
    <w:rsid w:val="00243A0A"/>
    <w:rsid w:val="00270B8F"/>
    <w:rsid w:val="00296545"/>
    <w:rsid w:val="00297C68"/>
    <w:rsid w:val="002B6AAA"/>
    <w:rsid w:val="002D6F01"/>
    <w:rsid w:val="002F5D77"/>
    <w:rsid w:val="00303EA2"/>
    <w:rsid w:val="003053F9"/>
    <w:rsid w:val="00324791"/>
    <w:rsid w:val="0034231B"/>
    <w:rsid w:val="00350AFB"/>
    <w:rsid w:val="003525D3"/>
    <w:rsid w:val="00374706"/>
    <w:rsid w:val="003749F0"/>
    <w:rsid w:val="00386FE3"/>
    <w:rsid w:val="003E04BD"/>
    <w:rsid w:val="003E1606"/>
    <w:rsid w:val="003E35DA"/>
    <w:rsid w:val="003F2639"/>
    <w:rsid w:val="003F6104"/>
    <w:rsid w:val="003F6EB6"/>
    <w:rsid w:val="00416C2D"/>
    <w:rsid w:val="00423BF4"/>
    <w:rsid w:val="0043632A"/>
    <w:rsid w:val="00441468"/>
    <w:rsid w:val="00443A0B"/>
    <w:rsid w:val="00455BB5"/>
    <w:rsid w:val="004656B1"/>
    <w:rsid w:val="004842F2"/>
    <w:rsid w:val="004A58D2"/>
    <w:rsid w:val="004B07B5"/>
    <w:rsid w:val="004B6355"/>
    <w:rsid w:val="004D3574"/>
    <w:rsid w:val="00510F45"/>
    <w:rsid w:val="00514811"/>
    <w:rsid w:val="00557B53"/>
    <w:rsid w:val="00560934"/>
    <w:rsid w:val="00571D28"/>
    <w:rsid w:val="00572C85"/>
    <w:rsid w:val="00583898"/>
    <w:rsid w:val="005925B9"/>
    <w:rsid w:val="00594B58"/>
    <w:rsid w:val="005C324C"/>
    <w:rsid w:val="005C5007"/>
    <w:rsid w:val="005E6B54"/>
    <w:rsid w:val="005E6B5A"/>
    <w:rsid w:val="005E6B99"/>
    <w:rsid w:val="005F2C21"/>
    <w:rsid w:val="006273E3"/>
    <w:rsid w:val="00633A22"/>
    <w:rsid w:val="006347FD"/>
    <w:rsid w:val="0063689F"/>
    <w:rsid w:val="00694225"/>
    <w:rsid w:val="00695312"/>
    <w:rsid w:val="006B20CC"/>
    <w:rsid w:val="006B3A19"/>
    <w:rsid w:val="006C046C"/>
    <w:rsid w:val="006C2799"/>
    <w:rsid w:val="006C76A0"/>
    <w:rsid w:val="006E7FEA"/>
    <w:rsid w:val="006F3B31"/>
    <w:rsid w:val="006F5596"/>
    <w:rsid w:val="00720E41"/>
    <w:rsid w:val="00722CEC"/>
    <w:rsid w:val="007628D7"/>
    <w:rsid w:val="0076534C"/>
    <w:rsid w:val="00766158"/>
    <w:rsid w:val="00774C30"/>
    <w:rsid w:val="007834AC"/>
    <w:rsid w:val="00786151"/>
    <w:rsid w:val="00792260"/>
    <w:rsid w:val="007D7966"/>
    <w:rsid w:val="007F75BE"/>
    <w:rsid w:val="007F7DE0"/>
    <w:rsid w:val="008072F5"/>
    <w:rsid w:val="00815478"/>
    <w:rsid w:val="00817F7A"/>
    <w:rsid w:val="008856CF"/>
    <w:rsid w:val="0089561E"/>
    <w:rsid w:val="008A0DA8"/>
    <w:rsid w:val="008C5930"/>
    <w:rsid w:val="008D6306"/>
    <w:rsid w:val="008E20B6"/>
    <w:rsid w:val="008F2099"/>
    <w:rsid w:val="008F4C14"/>
    <w:rsid w:val="00913104"/>
    <w:rsid w:val="00915D71"/>
    <w:rsid w:val="0093263D"/>
    <w:rsid w:val="00944C7A"/>
    <w:rsid w:val="0095543B"/>
    <w:rsid w:val="009600ED"/>
    <w:rsid w:val="0096383C"/>
    <w:rsid w:val="00964018"/>
    <w:rsid w:val="00981289"/>
    <w:rsid w:val="00990D61"/>
    <w:rsid w:val="009934A5"/>
    <w:rsid w:val="009A4E26"/>
    <w:rsid w:val="009D2DE2"/>
    <w:rsid w:val="009D5A71"/>
    <w:rsid w:val="009F4AEC"/>
    <w:rsid w:val="009F558F"/>
    <w:rsid w:val="00A010C2"/>
    <w:rsid w:val="00A02274"/>
    <w:rsid w:val="00A30C20"/>
    <w:rsid w:val="00A6621B"/>
    <w:rsid w:val="00A76BDC"/>
    <w:rsid w:val="00A80512"/>
    <w:rsid w:val="00A853B5"/>
    <w:rsid w:val="00A947A4"/>
    <w:rsid w:val="00AB36A4"/>
    <w:rsid w:val="00AB79F2"/>
    <w:rsid w:val="00AE73EB"/>
    <w:rsid w:val="00B035E5"/>
    <w:rsid w:val="00B073C3"/>
    <w:rsid w:val="00B14286"/>
    <w:rsid w:val="00B306B8"/>
    <w:rsid w:val="00B859D8"/>
    <w:rsid w:val="00B935F2"/>
    <w:rsid w:val="00B93FD2"/>
    <w:rsid w:val="00BA788F"/>
    <w:rsid w:val="00BB0648"/>
    <w:rsid w:val="00C0066D"/>
    <w:rsid w:val="00C0080B"/>
    <w:rsid w:val="00C13135"/>
    <w:rsid w:val="00C14DA5"/>
    <w:rsid w:val="00C21D21"/>
    <w:rsid w:val="00C3308F"/>
    <w:rsid w:val="00C602B1"/>
    <w:rsid w:val="00C8322F"/>
    <w:rsid w:val="00C84956"/>
    <w:rsid w:val="00C85A40"/>
    <w:rsid w:val="00C97665"/>
    <w:rsid w:val="00CC32FA"/>
    <w:rsid w:val="00CE1CDE"/>
    <w:rsid w:val="00CE4CAC"/>
    <w:rsid w:val="00D33F18"/>
    <w:rsid w:val="00D70972"/>
    <w:rsid w:val="00D713A5"/>
    <w:rsid w:val="00D74BE5"/>
    <w:rsid w:val="00D93E61"/>
    <w:rsid w:val="00DA059F"/>
    <w:rsid w:val="00DA6C63"/>
    <w:rsid w:val="00DA75F8"/>
    <w:rsid w:val="00DF299A"/>
    <w:rsid w:val="00DF4343"/>
    <w:rsid w:val="00DF51A5"/>
    <w:rsid w:val="00E24707"/>
    <w:rsid w:val="00E44291"/>
    <w:rsid w:val="00E52AD7"/>
    <w:rsid w:val="00E721F1"/>
    <w:rsid w:val="00EA0C67"/>
    <w:rsid w:val="00EA5837"/>
    <w:rsid w:val="00EC0018"/>
    <w:rsid w:val="00EC1473"/>
    <w:rsid w:val="00EC4C52"/>
    <w:rsid w:val="00EE622E"/>
    <w:rsid w:val="00F458C9"/>
    <w:rsid w:val="00F62F48"/>
    <w:rsid w:val="00F82C42"/>
    <w:rsid w:val="00FB6023"/>
    <w:rsid w:val="00FC2A58"/>
    <w:rsid w:val="00FD5396"/>
    <w:rsid w:val="00FF2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78424"/>
  <w15:docId w15:val="{78787D52-0620-42E2-8DF9-D8C02057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7D5B"/>
    <w:pPr>
      <w:spacing w:before="80" w:after="80"/>
      <w:ind w:left="187" w:right="-360"/>
    </w:pPr>
    <w:rPr>
      <w:rFonts w:cs="Times New Roman (Body CS)"/>
      <w:b/>
      <w:color w:val="454F3C" w:themeColor="accent6" w:themeShade="80"/>
      <w:sz w:val="22"/>
    </w:rPr>
  </w:style>
  <w:style w:type="paragraph" w:styleId="Heading1">
    <w:name w:val="heading 1"/>
    <w:basedOn w:val="Normal"/>
    <w:next w:val="Normal"/>
    <w:link w:val="Heading1Char"/>
    <w:qFormat/>
    <w:rsid w:val="00147D5B"/>
    <w:pPr>
      <w:keepNext/>
      <w:keepLines/>
      <w:ind w:left="0"/>
      <w:outlineLvl w:val="0"/>
    </w:pPr>
    <w:rPr>
      <w:rFonts w:asciiTheme="majorHAnsi" w:eastAsiaTheme="majorEastAsia" w:hAnsiTheme="majorHAnsi" w:cstheme="majorBidi"/>
      <w:b w:val="0"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243A0A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47D5B"/>
    <w:pPr>
      <w:spacing w:after="240"/>
      <w:contextualSpacing/>
    </w:pPr>
    <w:rPr>
      <w:rFonts w:asciiTheme="majorHAnsi" w:eastAsiaTheme="majorEastAsia" w:hAnsiTheme="majorHAnsi" w:cs="Times New Roman (Headings CS)"/>
      <w:b w:val="0"/>
      <w:spacing w:val="-2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47D5B"/>
    <w:rPr>
      <w:rFonts w:asciiTheme="majorHAnsi" w:eastAsiaTheme="majorEastAsia" w:hAnsiTheme="majorHAnsi" w:cs="Times New Roman (Headings CS)"/>
      <w:color w:val="454F3C" w:themeColor="accent6" w:themeShade="80"/>
      <w:spacing w:val="-20"/>
      <w:kern w:val="28"/>
      <w:sz w:val="56"/>
      <w:szCs w:val="52"/>
    </w:rPr>
  </w:style>
  <w:style w:type="character" w:customStyle="1" w:styleId="Heading1Char">
    <w:name w:val="Heading 1 Char"/>
    <w:basedOn w:val="DefaultParagraphFont"/>
    <w:link w:val="Heading1"/>
    <w:rsid w:val="00147D5B"/>
    <w:rPr>
      <w:rFonts w:asciiTheme="majorHAnsi" w:eastAsiaTheme="majorEastAsia" w:hAnsiTheme="majorHAnsi" w:cstheme="majorBidi"/>
      <w:bCs/>
      <w:color w:val="454F3C" w:themeColor="accent6" w:themeShade="80"/>
      <w:sz w:val="22"/>
      <w:szCs w:val="32"/>
    </w:rPr>
  </w:style>
  <w:style w:type="paragraph" w:customStyle="1" w:styleId="checkboxindent">
    <w:name w:val="checkbox indent"/>
    <w:basedOn w:val="Normal"/>
    <w:qFormat/>
    <w:rsid w:val="004656B1"/>
    <w:pPr>
      <w:ind w:left="288" w:right="0" w:hanging="288"/>
    </w:pPr>
    <w:rPr>
      <w:b w:val="0"/>
      <w:sz w:val="18"/>
    </w:rPr>
  </w:style>
  <w:style w:type="paragraph" w:styleId="Header">
    <w:name w:val="header"/>
    <w:basedOn w:val="Normal"/>
    <w:link w:val="HeaderChar"/>
    <w:semiHidden/>
    <w:rsid w:val="00990D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774C30"/>
    <w:rPr>
      <w:color w:val="000000" w:themeColor="text1"/>
      <w:sz w:val="23"/>
    </w:rPr>
  </w:style>
  <w:style w:type="paragraph" w:styleId="Footer">
    <w:name w:val="footer"/>
    <w:basedOn w:val="Normal"/>
    <w:link w:val="FooterChar"/>
    <w:semiHidden/>
    <w:rsid w:val="00990D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774C30"/>
    <w:rPr>
      <w:color w:val="000000" w:themeColor="text1"/>
      <w:sz w:val="23"/>
    </w:rPr>
  </w:style>
  <w:style w:type="character" w:styleId="PlaceholderText">
    <w:name w:val="Placeholder Text"/>
    <w:basedOn w:val="DefaultParagraphFont"/>
    <w:semiHidden/>
    <w:rsid w:val="00774C30"/>
    <w:rPr>
      <w:color w:val="808080"/>
    </w:rPr>
  </w:style>
  <w:style w:type="paragraph" w:styleId="NoSpacing">
    <w:name w:val="No Spacing"/>
    <w:rsid w:val="00181354"/>
    <w:pPr>
      <w:ind w:left="-450"/>
    </w:pPr>
    <w:rPr>
      <w:rFonts w:ascii="Tahoma" w:hAnsi="Tahoma"/>
      <w:color w:val="000000" w:themeColor="text1"/>
    </w:rPr>
  </w:style>
  <w:style w:type="table" w:styleId="TableGrid">
    <w:name w:val="Table Grid"/>
    <w:basedOn w:val="TableNormal"/>
    <w:rsid w:val="00A85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semiHidden/>
    <w:rsid w:val="001529F0"/>
    <w:rPr>
      <w:color w:val="F0726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9F0"/>
    <w:rPr>
      <w:color w:val="605E5C"/>
      <w:shd w:val="clear" w:color="auto" w:fill="E1DFDD"/>
    </w:rPr>
  </w:style>
  <w:style w:type="paragraph" w:styleId="Revision">
    <w:name w:val="Revision"/>
    <w:hidden/>
    <w:semiHidden/>
    <w:rsid w:val="00CE4CAC"/>
    <w:rPr>
      <w:rFonts w:cs="Times New Roman (Body CS)"/>
      <w:b/>
      <w:color w:val="454F3C" w:themeColor="accent6" w:themeShade="80"/>
      <w:sz w:val="22"/>
    </w:rPr>
  </w:style>
  <w:style w:type="character" w:styleId="CommentReference">
    <w:name w:val="annotation reference"/>
    <w:basedOn w:val="DefaultParagraphFont"/>
    <w:semiHidden/>
    <w:unhideWhenUsed/>
    <w:rsid w:val="00CE4CA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E4C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E4CAC"/>
    <w:rPr>
      <w:rFonts w:cs="Times New Roman (Body CS)"/>
      <w:b/>
      <w:color w:val="454F3C" w:themeColor="accent6" w:themeShade="8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E4CAC"/>
    <w:rPr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E4CAC"/>
    <w:rPr>
      <w:rFonts w:cs="Times New Roman (Body CS)"/>
      <w:b/>
      <w:bCs/>
      <w:color w:val="454F3C" w:themeColor="accent6" w:themeShade="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2.nzqa.govt.nz/ncea/subjects/select-subject/languages-nmr/" TargetMode="External"/><Relationship Id="rId18" Type="http://schemas.openxmlformats.org/officeDocument/2006/relationships/hyperlink" Target="https://nzajlt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tanza.org.nz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2.nzqa.govt.nz/ncea/subjects/select-subject/languages-webcasts/" TargetMode="External"/><Relationship Id="rId17" Type="http://schemas.openxmlformats.org/officeDocument/2006/relationships/hyperlink" Target="https://nzalt.org.nz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ewzealandcurriculum.tahurangi.education.govt.nz/" TargetMode="External"/><Relationship Id="rId20" Type="http://schemas.openxmlformats.org/officeDocument/2006/relationships/hyperlink" Target="https://www.nzclta.or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2.nzqa.govt.nz/ncea/subjects/select-subject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ncea.education.govt.nz/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www.nzaft.co.nz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cea.tki.org.nz/Resources-for-internally-assessed-achievement-standards/Learning-languages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yeYounL\AppData\Roaming\Microsoft\Templates\Job%20interview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099B6E1CDE4BF689C145BD07849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D64A9-2934-4D10-B7A1-6E09319F0241}"/>
      </w:docPartPr>
      <w:docPartBody>
        <w:p w:rsidR="008D18DA" w:rsidRDefault="006654A1">
          <w:pPr>
            <w:pStyle w:val="DD099B6E1CDE4BF689C145BD078499B9"/>
          </w:pPr>
          <w:r w:rsidRPr="00147D5B">
            <w:t>Job interview checklist</w:t>
          </w:r>
        </w:p>
      </w:docPartBody>
    </w:docPart>
    <w:docPart>
      <w:docPartPr>
        <w:name w:val="43F35EBC071A4141859991D79D8E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BB1AA-8420-4010-BF6D-A878464DD3DF}"/>
      </w:docPartPr>
      <w:docPartBody>
        <w:p w:rsidR="008D18DA" w:rsidRDefault="006654A1">
          <w:pPr>
            <w:pStyle w:val="43F35EBC071A4141859991D79D8E4D2C"/>
          </w:pPr>
          <w:r w:rsidRPr="00147D5B">
            <w:t>Interview prep</w:t>
          </w:r>
        </w:p>
      </w:docPartBody>
    </w:docPart>
    <w:docPart>
      <w:docPartPr>
        <w:name w:val="6CF214A4043F4012A0490D3AD8B5D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89F4B-A7BF-4C80-9712-AEA098E074EF}"/>
      </w:docPartPr>
      <w:docPartBody>
        <w:p w:rsidR="008D18DA" w:rsidRDefault="006654A1">
          <w:pPr>
            <w:pStyle w:val="6CF214A4043F4012A0490D3AD8B5DA41"/>
          </w:pPr>
          <w:r w:rsidRPr="00147D5B">
            <w:t>The day before</w:t>
          </w:r>
        </w:p>
      </w:docPartBody>
    </w:docPart>
    <w:docPart>
      <w:docPartPr>
        <w:name w:val="79E21FCDD431420D9E8EDBD2F32C6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17F4-836B-4453-8EC3-6295A735C792}"/>
      </w:docPartPr>
      <w:docPartBody>
        <w:p w:rsidR="008D18DA" w:rsidRDefault="006654A1">
          <w:pPr>
            <w:pStyle w:val="79E21FCDD431420D9E8EDBD2F32C65EE"/>
          </w:pPr>
          <w:r w:rsidRPr="00147D5B">
            <w:t>Post interview</w:t>
          </w:r>
        </w:p>
      </w:docPartBody>
    </w:docPart>
    <w:docPart>
      <w:docPartPr>
        <w:name w:val="7F7FC58AED22466BBAA2FE1344690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51399-5BF5-4EEA-9771-69BDFB14ACE6}"/>
      </w:docPartPr>
      <w:docPartBody>
        <w:p w:rsidR="008D18DA" w:rsidRDefault="005B3899" w:rsidP="005B3899">
          <w:pPr>
            <w:pStyle w:val="7F7FC58AED22466BBAA2FE1344690FE5"/>
          </w:pPr>
          <w:r w:rsidRPr="00147D5B">
            <w:t>The day before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899"/>
    <w:rsid w:val="002026B1"/>
    <w:rsid w:val="002D6F01"/>
    <w:rsid w:val="00441468"/>
    <w:rsid w:val="005B3899"/>
    <w:rsid w:val="006654A1"/>
    <w:rsid w:val="008D18DA"/>
    <w:rsid w:val="00C76999"/>
    <w:rsid w:val="00D74BE5"/>
    <w:rsid w:val="00F321EB"/>
    <w:rsid w:val="00F3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099B6E1CDE4BF689C145BD078499B9">
    <w:name w:val="DD099B6E1CDE4BF689C145BD078499B9"/>
  </w:style>
  <w:style w:type="paragraph" w:customStyle="1" w:styleId="43F35EBC071A4141859991D79D8E4D2C">
    <w:name w:val="43F35EBC071A4141859991D79D8E4D2C"/>
  </w:style>
  <w:style w:type="paragraph" w:customStyle="1" w:styleId="6CF214A4043F4012A0490D3AD8B5DA41">
    <w:name w:val="6CF214A4043F4012A0490D3AD8B5DA41"/>
  </w:style>
  <w:style w:type="paragraph" w:customStyle="1" w:styleId="79E21FCDD431420D9E8EDBD2F32C65EE">
    <w:name w:val="79E21FCDD431420D9E8EDBD2F32C65EE"/>
  </w:style>
  <w:style w:type="paragraph" w:customStyle="1" w:styleId="7F7FC58AED22466BBAA2FE1344690FE5">
    <w:name w:val="7F7FC58AED22466BBAA2FE1344690FE5"/>
    <w:rsid w:val="005B38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76">
      <a:dk1>
        <a:srgbClr val="000000"/>
      </a:dk1>
      <a:lt1>
        <a:srgbClr val="FFFFFF"/>
      </a:lt1>
      <a:dk2>
        <a:srgbClr val="86AFD2"/>
      </a:dk2>
      <a:lt2>
        <a:srgbClr val="ECECEC"/>
      </a:lt2>
      <a:accent1>
        <a:srgbClr val="F1BA30"/>
      </a:accent1>
      <a:accent2>
        <a:srgbClr val="F3CAC5"/>
      </a:accent2>
      <a:accent3>
        <a:srgbClr val="E0DD6A"/>
      </a:accent3>
      <a:accent4>
        <a:srgbClr val="F07265"/>
      </a:accent4>
      <a:accent5>
        <a:srgbClr val="C0CED1"/>
      </a:accent5>
      <a:accent6>
        <a:srgbClr val="8B9B7B"/>
      </a:accent6>
      <a:hlink>
        <a:srgbClr val="F07265"/>
      </a:hlink>
      <a:folHlink>
        <a:srgbClr val="86AFD2"/>
      </a:folHlink>
    </a:clrScheme>
    <a:fontScheme name="Custom 98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93B256-46A7-4B97-8727-2297D2D36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040FF0-4BE3-4B47-AC3D-0E7A751D18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1A1B0148-2242-4FD2-9B26-161E6A1EBA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F76125-1258-44AF-BF35-4CE924D7FA8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Job interview checklist.dotx</Template>
  <TotalTime>11</TotalTime>
  <Pages>2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Bain</dc:creator>
  <cp:keywords/>
  <dc:description/>
  <cp:lastModifiedBy>Hye-Young Lim</cp:lastModifiedBy>
  <cp:revision>5</cp:revision>
  <dcterms:created xsi:type="dcterms:W3CDTF">2026-07-29T02:48:00Z</dcterms:created>
  <dcterms:modified xsi:type="dcterms:W3CDTF">2026-07-30T05:58:00Z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